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C9" w:rsidRPr="00D17DC9" w:rsidRDefault="00D17DC9" w:rsidP="00D17DC9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7DC9">
        <w:rPr>
          <w:rFonts w:ascii="Times New Roman" w:hAnsi="Times New Roman" w:cs="Times New Roman"/>
          <w:b/>
          <w:sz w:val="32"/>
          <w:szCs w:val="32"/>
        </w:rPr>
        <w:t xml:space="preserve">Обновление содержания дошкольного образования </w:t>
      </w:r>
    </w:p>
    <w:p w:rsidR="00D17DC9" w:rsidRPr="00D17DC9" w:rsidRDefault="00D17DC9" w:rsidP="00D17DC9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7DC9">
        <w:rPr>
          <w:rFonts w:ascii="Times New Roman" w:hAnsi="Times New Roman" w:cs="Times New Roman"/>
          <w:b/>
          <w:sz w:val="32"/>
          <w:szCs w:val="32"/>
        </w:rPr>
        <w:t xml:space="preserve">через внедрения новых УМК по обучению детей </w:t>
      </w:r>
    </w:p>
    <w:p w:rsidR="00D17DC9" w:rsidRPr="00D17DC9" w:rsidRDefault="00D17DC9" w:rsidP="00D17DC9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7DC9">
        <w:rPr>
          <w:rFonts w:ascii="Times New Roman" w:hAnsi="Times New Roman" w:cs="Times New Roman"/>
          <w:b/>
          <w:sz w:val="32"/>
          <w:szCs w:val="32"/>
        </w:rPr>
        <w:t>двум государственным языкам Республики Татарстан</w:t>
      </w:r>
    </w:p>
    <w:p w:rsidR="00D17DC9" w:rsidRPr="00D17DC9" w:rsidRDefault="00D17DC9" w:rsidP="00D17DC9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7DC9" w:rsidRPr="00D17DC9" w:rsidRDefault="00D17DC9" w:rsidP="00D17DC9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17DC9">
        <w:rPr>
          <w:rFonts w:ascii="Times New Roman" w:hAnsi="Times New Roman" w:cs="Times New Roman"/>
          <w:i/>
          <w:sz w:val="28"/>
          <w:szCs w:val="28"/>
        </w:rPr>
        <w:t>Ахметзянова</w:t>
      </w:r>
      <w:proofErr w:type="spellEnd"/>
      <w:r w:rsidRPr="00D17DC9">
        <w:rPr>
          <w:rFonts w:ascii="Times New Roman" w:hAnsi="Times New Roman" w:cs="Times New Roman"/>
          <w:i/>
          <w:sz w:val="28"/>
          <w:szCs w:val="28"/>
        </w:rPr>
        <w:t xml:space="preserve"> А.</w:t>
      </w:r>
      <w:proofErr w:type="gramStart"/>
      <w:r w:rsidRPr="00D17DC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D17DC9">
        <w:rPr>
          <w:rFonts w:ascii="Times New Roman" w:hAnsi="Times New Roman" w:cs="Times New Roman"/>
          <w:i/>
          <w:sz w:val="28"/>
          <w:szCs w:val="28"/>
        </w:rPr>
        <w:t>, старший воспитатель</w:t>
      </w:r>
    </w:p>
    <w:p w:rsidR="00D17DC9" w:rsidRPr="00D17DC9" w:rsidRDefault="00D17DC9" w:rsidP="00D17DC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проектно-деятельностного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 и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 подходов в организации педагогической работы.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17DC9">
        <w:rPr>
          <w:rFonts w:ascii="Times New Roman" w:hAnsi="Times New Roman" w:cs="Times New Roman"/>
          <w:bCs/>
          <w:iCs/>
          <w:sz w:val="28"/>
          <w:szCs w:val="28"/>
        </w:rPr>
        <w:t>В соответстви</w:t>
      </w:r>
      <w:bookmarkStart w:id="0" w:name="_GoBack"/>
      <w:bookmarkEnd w:id="0"/>
      <w:r w:rsidRPr="00D17DC9">
        <w:rPr>
          <w:rFonts w:ascii="Times New Roman" w:hAnsi="Times New Roman" w:cs="Times New Roman"/>
          <w:bCs/>
          <w:iCs/>
          <w:sz w:val="28"/>
          <w:szCs w:val="28"/>
        </w:rPr>
        <w:t xml:space="preserve">и со Стратегией развития образования в республике Татарстан на 2010-2015 годы «Килечек» - «Будущее» творческой группой созданной </w:t>
      </w:r>
      <w:proofErr w:type="spellStart"/>
      <w:r w:rsidRPr="00D17DC9">
        <w:rPr>
          <w:rFonts w:ascii="Times New Roman" w:hAnsi="Times New Roman" w:cs="Times New Roman"/>
          <w:bCs/>
          <w:iCs/>
          <w:sz w:val="28"/>
          <w:szCs w:val="28"/>
        </w:rPr>
        <w:t>МОиН</w:t>
      </w:r>
      <w:proofErr w:type="spellEnd"/>
      <w:r w:rsidRPr="00D17DC9">
        <w:rPr>
          <w:rFonts w:ascii="Times New Roman" w:hAnsi="Times New Roman" w:cs="Times New Roman"/>
          <w:bCs/>
          <w:iCs/>
          <w:sz w:val="28"/>
          <w:szCs w:val="28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</w:t>
      </w:r>
      <w:r w:rsidRPr="00D17DC9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Для каждого народа родной язык - самое дорогое и святое богатство. Сохранить и передать это богатство своим детям - долг каждого человека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"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Кунелле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теллэр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>" по обучению детей татарскому и русскому языкам.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bCs/>
          <w:iCs/>
          <w:sz w:val="28"/>
          <w:szCs w:val="28"/>
          <w:u w:val="single"/>
        </w:rPr>
        <w:lastRenderedPageBreak/>
        <w:t>Цель программы</w:t>
      </w:r>
      <w:r w:rsidRPr="00D17DC9">
        <w:rPr>
          <w:rFonts w:ascii="Times New Roman" w:hAnsi="Times New Roman" w:cs="Times New Roman"/>
          <w:sz w:val="28"/>
          <w:szCs w:val="28"/>
        </w:rPr>
        <w:t>: научить дошкольников свободно говорить на обоих государственных языках республики.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Новые подходы к обучению детей государственным языкам в дошкольных образовательных учреждениях республики, разработанные экспертами. Если раньше в преподавании языков доминировали академичность, филологический акцент, то сейчас идет обращение к практике ориентированности,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мультимедийности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, обучения с помощью игр, сказок, мультфильмов. Говоря о новой методике преподавания, важно отметить, чтобы все дети хорошо владели обоими языками: русским языком -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татароязычные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дети и татарским языком - дети из русскоязычных семей.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 За основу были взяты сложившиеся в мире методики преподавания языков.</w:t>
      </w:r>
      <w:r w:rsidRPr="00D17DC9">
        <w:rPr>
          <w:rFonts w:ascii="Times New Roman" w:hAnsi="Times New Roman" w:cs="Times New Roman"/>
          <w:sz w:val="28"/>
          <w:szCs w:val="28"/>
        </w:rPr>
        <w:br/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Специально для новой программы были созданы мультфильм</w:t>
      </w:r>
      <w:r w:rsidRPr="00D17DC9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D17DC9">
        <w:rPr>
          <w:rFonts w:ascii="Times New Roman" w:hAnsi="Times New Roman" w:cs="Times New Roman"/>
          <w:sz w:val="28"/>
          <w:szCs w:val="28"/>
        </w:rPr>
        <w:t xml:space="preserve"> на татарском языке, </w:t>
      </w:r>
      <w:r w:rsidRPr="00D17DC9">
        <w:rPr>
          <w:rFonts w:ascii="Times New Roman" w:hAnsi="Times New Roman" w:cs="Times New Roman"/>
          <w:sz w:val="28"/>
          <w:szCs w:val="28"/>
          <w:lang w:val="tt-RU"/>
        </w:rPr>
        <w:t>мно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жество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анимационных сюжетов, цикл познавательных передач, которые транслировались на канале ТНВ по выходным и размещены на сайте министерства. Кроме того, на татарский язык переведены десятки популярных мультфильмов, созданы комплекты  дисков с музыкальными сказками и детскими песнями.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Имеются и методические пособия для родителей и воспитателей. Дошкольные образовательные учреждения укомплектованы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мультимедийными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проекторами, ноутбуками и экранами. Необходимо, чтобы и родители помогали своим детям. Весь комплект материалов размещен на сайте Министерства образования и науки Республики Татарстан в разделе </w:t>
      </w:r>
      <w:r w:rsidRPr="00D17DC9">
        <w:rPr>
          <w:rFonts w:ascii="Times New Roman" w:hAnsi="Times New Roman" w:cs="Times New Roman"/>
          <w:bCs/>
          <w:sz w:val="28"/>
          <w:szCs w:val="28"/>
        </w:rPr>
        <w:t>"Дошкольное образование".</w:t>
      </w:r>
      <w:r w:rsidRPr="00D17DC9">
        <w:rPr>
          <w:rFonts w:ascii="Times New Roman" w:hAnsi="Times New Roman" w:cs="Times New Roman"/>
          <w:sz w:val="28"/>
          <w:szCs w:val="28"/>
        </w:rPr>
        <w:t xml:space="preserve"> По выходным дням родители вместе с детьми могут посмотреть на канале "ТНВ" передачи, которые обучают </w:t>
      </w:r>
      <w:r w:rsidRPr="00D17DC9">
        <w:rPr>
          <w:rFonts w:ascii="Times New Roman" w:hAnsi="Times New Roman" w:cs="Times New Roman"/>
          <w:sz w:val="28"/>
          <w:szCs w:val="28"/>
        </w:rPr>
        <w:lastRenderedPageBreak/>
        <w:t>языкам. 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как гуманитарного, так и естественно-математического циклов.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Творческими группами </w:t>
      </w:r>
      <w:proofErr w:type="gramStart"/>
      <w:r w:rsidRPr="00D17DC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17DC9">
        <w:rPr>
          <w:rFonts w:ascii="Times New Roman" w:hAnsi="Times New Roman" w:cs="Times New Roman"/>
          <w:sz w:val="28"/>
          <w:szCs w:val="28"/>
        </w:rPr>
        <w:t>. Казани и Набережных Челнов были разработаны УМК: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Комплект «Изучаем русский язык» </w:t>
      </w:r>
      <w:proofErr w:type="gramStart"/>
      <w:r w:rsidRPr="00D17DC9">
        <w:rPr>
          <w:rFonts w:ascii="Times New Roman" w:hAnsi="Times New Roman" w:cs="Times New Roman"/>
          <w:sz w:val="28"/>
          <w:szCs w:val="28"/>
        </w:rPr>
        <w:t>включает в себя программу обучения детей начиная</w:t>
      </w:r>
      <w:proofErr w:type="gramEnd"/>
      <w:r w:rsidRPr="00D17DC9">
        <w:rPr>
          <w:rFonts w:ascii="Times New Roman" w:hAnsi="Times New Roman" w:cs="Times New Roman"/>
          <w:sz w:val="28"/>
          <w:szCs w:val="28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микродиалоги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</w:t>
      </w:r>
      <w:r w:rsidRPr="00D17DC9">
        <w:rPr>
          <w:rFonts w:ascii="Times New Roman" w:hAnsi="Times New Roman" w:cs="Times New Roman"/>
          <w:sz w:val="28"/>
          <w:szCs w:val="28"/>
        </w:rPr>
        <w:lastRenderedPageBreak/>
        <w:t>развитие мелкой моторики, графических навыков и зрительного восприятия детей.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Творческая группа под руководством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З.М.Зариповой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разработала УМК по обучению русскоязычных детей татарскому языку. Проект состоит из трех частей: “</w:t>
      </w:r>
      <w:proofErr w:type="gramStart"/>
      <w:r w:rsidRPr="00D17DC9">
        <w:rPr>
          <w:rFonts w:ascii="Times New Roman" w:hAnsi="Times New Roman" w:cs="Times New Roman"/>
          <w:sz w:val="28"/>
          <w:szCs w:val="28"/>
        </w:rPr>
        <w:t>Минем</w:t>
      </w:r>
      <w:proofErr w:type="gramEnd"/>
      <w:r w:rsidRPr="00D17DC9">
        <w:rPr>
          <w:rFonts w:ascii="Times New Roman" w:hAnsi="Times New Roman" w:cs="Times New Roman"/>
          <w:sz w:val="28"/>
          <w:szCs w:val="28"/>
        </w:rPr>
        <w:t>өем” (для средней группы), “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Уйный-уйный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үсәбез” (для старшей группы), “Мәктәпкә илтә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” (для подготовительной к школе группы). </w:t>
      </w:r>
      <w:proofErr w:type="gramStart"/>
      <w:r w:rsidRPr="00D17DC9">
        <w:rPr>
          <w:rFonts w:ascii="Times New Roman" w:hAnsi="Times New Roman" w:cs="Times New Roman"/>
          <w:sz w:val="28"/>
          <w:szCs w:val="28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состовлять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D17DC9">
        <w:rPr>
          <w:rFonts w:ascii="Times New Roman" w:hAnsi="Times New Roman" w:cs="Times New Roman"/>
          <w:sz w:val="28"/>
          <w:szCs w:val="28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телдә сөйләшәбез» 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Ф.Хазратова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>, З.</w:t>
      </w:r>
      <w:proofErr w:type="gramStart"/>
      <w:r w:rsidRPr="00D17DC9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17DC9">
        <w:rPr>
          <w:rFonts w:ascii="Times New Roman" w:hAnsi="Times New Roman" w:cs="Times New Roman"/>
          <w:sz w:val="28"/>
          <w:szCs w:val="28"/>
        </w:rPr>
        <w:t>әрәфетдинова, И.Хәбибуллина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</w:t>
      </w:r>
      <w:r w:rsidRPr="00D17DC9">
        <w:rPr>
          <w:rFonts w:ascii="Times New Roman" w:hAnsi="Times New Roman" w:cs="Times New Roman"/>
          <w:sz w:val="28"/>
          <w:szCs w:val="28"/>
        </w:rPr>
        <w:lastRenderedPageBreak/>
        <w:t>правильной устной речи детей на основе овладения ими языком своего народа.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В связи с этим был разработан и составлен учебно-методический комплект «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D17D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17DC9">
        <w:rPr>
          <w:rFonts w:ascii="Times New Roman" w:hAnsi="Times New Roman" w:cs="Times New Roman"/>
          <w:sz w:val="28"/>
          <w:szCs w:val="28"/>
        </w:rPr>
        <w:t xml:space="preserve"> средней группы, аудиозаписи, серии картин.  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Основная цель УМК “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телдә сөйләшәбез”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УМК “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телдә сөйләшәбез” 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разрабатано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 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</w:t>
      </w:r>
      <w:r w:rsidRPr="00D17DC9">
        <w:rPr>
          <w:rFonts w:ascii="Times New Roman" w:hAnsi="Times New Roman" w:cs="Times New Roman"/>
          <w:sz w:val="28"/>
          <w:szCs w:val="28"/>
        </w:rPr>
        <w:lastRenderedPageBreak/>
        <w:t>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В программе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>Для решения этих задач опираемся на рабочие тетради «Мәктәпкәчә яшьтәгелә</w:t>
      </w:r>
      <w:proofErr w:type="gramStart"/>
      <w:r w:rsidRPr="00D17D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17DC9">
        <w:rPr>
          <w:rFonts w:ascii="Times New Roman" w:hAnsi="Times New Roman" w:cs="Times New Roman"/>
          <w:sz w:val="28"/>
          <w:szCs w:val="28"/>
        </w:rPr>
        <w:t xml:space="preserve"> әлифбасы: 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D17DC9">
        <w:rPr>
          <w:rFonts w:ascii="Times New Roman" w:hAnsi="Times New Roman" w:cs="Times New Roman"/>
          <w:sz w:val="28"/>
          <w:szCs w:val="28"/>
        </w:rPr>
        <w:t>уйнатып</w:t>
      </w:r>
      <w:proofErr w:type="spellEnd"/>
      <w:r w:rsidRPr="00D17DC9">
        <w:rPr>
          <w:rFonts w:ascii="Times New Roman" w:hAnsi="Times New Roman" w:cs="Times New Roman"/>
          <w:sz w:val="28"/>
          <w:szCs w:val="28"/>
        </w:rPr>
        <w:t>».</w:t>
      </w:r>
    </w:p>
    <w:p w:rsidR="00D17DC9" w:rsidRPr="00D17DC9" w:rsidRDefault="00D17DC9" w:rsidP="00D17D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C9">
        <w:rPr>
          <w:rFonts w:ascii="Times New Roman" w:hAnsi="Times New Roman" w:cs="Times New Roman"/>
          <w:sz w:val="28"/>
          <w:szCs w:val="28"/>
        </w:rPr>
        <w:t xml:space="preserve"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</w:t>
      </w:r>
      <w:r w:rsidRPr="00D17DC9">
        <w:rPr>
          <w:rFonts w:ascii="Times New Roman" w:hAnsi="Times New Roman" w:cs="Times New Roman"/>
          <w:sz w:val="28"/>
          <w:szCs w:val="28"/>
        </w:rPr>
        <w:lastRenderedPageBreak/>
        <w:t>расширить детские возможности в запоминании и воспроизведении новой информации.</w:t>
      </w:r>
    </w:p>
    <w:p w:rsidR="00D17DC9" w:rsidRPr="00D17DC9" w:rsidRDefault="00D17DC9" w:rsidP="00D17D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7DC9">
        <w:rPr>
          <w:sz w:val="28"/>
          <w:szCs w:val="28"/>
        </w:rPr>
        <w:t xml:space="preserve">Также работа ведется и с учреждениями, выпускающими педагогов: в детсады будут приходить уже обученные люди. А для сотрудников, не владеющих государственными языками, разработана специальная программа  курсов для того, чтобы воспитатель мог создать языковую среду. Для мотивации работников теперь в карте результативности будет учитываться владение двумя государственными языками. </w:t>
      </w:r>
    </w:p>
    <w:p w:rsidR="00E93DAA" w:rsidRPr="00D17DC9" w:rsidRDefault="00E93DAA">
      <w:pPr>
        <w:rPr>
          <w:rFonts w:ascii="Times New Roman" w:hAnsi="Times New Roman" w:cs="Times New Roman"/>
        </w:rPr>
      </w:pPr>
    </w:p>
    <w:sectPr w:rsidR="00E93DAA" w:rsidRPr="00D1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7DC9"/>
    <w:rsid w:val="00D17DC9"/>
    <w:rsid w:val="00E9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4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1569</Words>
  <Characters>8944</Characters>
  <Application>Microsoft Office Word</Application>
  <DocSecurity>0</DocSecurity>
  <Lines>74</Lines>
  <Paragraphs>20</Paragraphs>
  <ScaleCrop>false</ScaleCrop>
  <Company>Microsoft</Company>
  <LinksUpToDate>false</LinksUpToDate>
  <CharactersWithSpaces>10493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2014-02-14T05:52:00Z</dcterms:created>
  <dcterms:modified xsi:type="dcterms:W3CDTF">2014-02-14T05:53:00Z</dcterms:modified>
</cp:coreProperties>
</file>